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7C" w:rsidRDefault="005E052B" w:rsidP="00A41C7C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A41C7C">
        <w:rPr>
          <w:rFonts w:ascii="Times New Roman" w:hAnsi="Times New Roman" w:cs="Times New Roman"/>
          <w:sz w:val="40"/>
          <w:szCs w:val="40"/>
        </w:rPr>
        <w:t>«Терроризм – угроза обществу» - беседа предупреждение</w:t>
      </w:r>
      <w:bookmarkEnd w:id="0"/>
      <w:r w:rsidRPr="00A41C7C">
        <w:rPr>
          <w:rFonts w:ascii="Times New Roman" w:hAnsi="Times New Roman" w:cs="Times New Roman"/>
          <w:sz w:val="40"/>
          <w:szCs w:val="40"/>
        </w:rPr>
        <w:br/>
      </w:r>
      <w:r w:rsidRPr="00A41C7C">
        <w:rPr>
          <w:rFonts w:ascii="Times New Roman" w:hAnsi="Times New Roman" w:cs="Times New Roman"/>
          <w:sz w:val="40"/>
          <w:szCs w:val="40"/>
        </w:rPr>
        <w:br/>
      </w:r>
    </w:p>
    <w:p w:rsidR="00A41C7C" w:rsidRPr="00A41C7C" w:rsidRDefault="005E052B" w:rsidP="00A41C7C">
      <w:pPr>
        <w:jc w:val="both"/>
        <w:rPr>
          <w:rFonts w:ascii="Times New Roman" w:hAnsi="Times New Roman" w:cs="Times New Roman"/>
          <w:sz w:val="40"/>
          <w:szCs w:val="40"/>
        </w:rPr>
      </w:pPr>
      <w:r w:rsidRPr="00A41C7C">
        <w:rPr>
          <w:rFonts w:ascii="Times New Roman" w:hAnsi="Times New Roman" w:cs="Times New Roman"/>
          <w:sz w:val="40"/>
          <w:szCs w:val="40"/>
        </w:rPr>
        <w:t>Как говорить с детьми и подростками о терроризме?</w:t>
      </w:r>
      <w:r w:rsidRPr="00A41C7C">
        <w:rPr>
          <w:rFonts w:ascii="Times New Roman" w:hAnsi="Times New Roman" w:cs="Times New Roman"/>
          <w:sz w:val="40"/>
          <w:szCs w:val="40"/>
        </w:rPr>
        <w:br/>
      </w:r>
      <w:r w:rsidR="00A41C7C">
        <w:rPr>
          <w:rFonts w:ascii="Times New Roman" w:hAnsi="Times New Roman" w:cs="Times New Roman"/>
          <w:sz w:val="40"/>
          <w:szCs w:val="40"/>
        </w:rPr>
        <w:t xml:space="preserve">        </w:t>
      </w:r>
      <w:r w:rsidRPr="00A41C7C">
        <w:rPr>
          <w:rFonts w:ascii="Times New Roman" w:hAnsi="Times New Roman" w:cs="Times New Roman"/>
          <w:sz w:val="40"/>
          <w:szCs w:val="40"/>
        </w:rPr>
        <w:t xml:space="preserve">Сегодня сохранить позитивный взгляд на мир непросто даже взрослым. Печальный календарь продолжает пополняться: информация о новых взрывах или захватах заложников попадает в каждый дом, где включен телевизор, работает радио или подключен к Интернету компьютер. В таких условиях важная задача взрослых, помочь справиться с тревогами и привить практические навыки, которые помогут чувствовать себя более уверенно в случае встречи с опасностью. Этой теме была посвящена антитеррористическая беседа-предупреждение «Терроризм – угроза обществу», который состоялся в нашей библиотеке 3 сентября для учеников </w:t>
      </w:r>
      <w:r w:rsidR="00A41C7C" w:rsidRPr="00A41C7C">
        <w:rPr>
          <w:rFonts w:ascii="Times New Roman" w:hAnsi="Times New Roman" w:cs="Times New Roman"/>
          <w:sz w:val="40"/>
          <w:szCs w:val="40"/>
        </w:rPr>
        <w:t>Золотухинской средней общеобразовательной школы.</w:t>
      </w:r>
    </w:p>
    <w:p w:rsidR="00717DEC" w:rsidRPr="00A41C7C" w:rsidRDefault="00A41C7C" w:rsidP="005E052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</w:t>
      </w:r>
      <w:r w:rsidR="005E052B" w:rsidRPr="00A41C7C">
        <w:rPr>
          <w:rFonts w:ascii="Times New Roman" w:hAnsi="Times New Roman" w:cs="Times New Roman"/>
          <w:sz w:val="40"/>
          <w:szCs w:val="40"/>
        </w:rPr>
        <w:t>Мы надеемся, что все предостережения и несложные советы помогут нашим детям правильно действовать в сложных ситуациях.</w:t>
      </w:r>
    </w:p>
    <w:sectPr w:rsidR="00717DEC" w:rsidRPr="00A41C7C" w:rsidSect="00A41C7C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F3"/>
    <w:rsid w:val="005E052B"/>
    <w:rsid w:val="00717DEC"/>
    <w:rsid w:val="00A41C7C"/>
    <w:rsid w:val="00BC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5E154"/>
  <w15:chartTrackingRefBased/>
  <w15:docId w15:val="{62B03717-C9AD-4A30-86BB-33B6322A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KNIGA-1</dc:creator>
  <cp:keywords/>
  <dc:description/>
  <cp:lastModifiedBy>KNIGA-1</cp:lastModifiedBy>
  <cp:revision>2</cp:revision>
  <dcterms:created xsi:type="dcterms:W3CDTF">2020-09-16T09:12:00Z</dcterms:created>
  <dcterms:modified xsi:type="dcterms:W3CDTF">2020-09-16T09:24:00Z</dcterms:modified>
</cp:coreProperties>
</file>