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70" w:rsidRPr="00C740A3" w:rsidRDefault="00946170" w:rsidP="00946170">
      <w:pPr>
        <w:jc w:val="center"/>
        <w:rPr>
          <w:rFonts w:ascii="Monotype Corsiva" w:hAnsi="Monotype Corsiva" w:cs="Arial"/>
          <w:b/>
          <w:color w:val="0066FF"/>
          <w:sz w:val="44"/>
          <w:szCs w:val="44"/>
        </w:rPr>
      </w:pPr>
      <w:r w:rsidRPr="00C740A3">
        <w:rPr>
          <w:rFonts w:ascii="Monotype Corsiva" w:hAnsi="Monotype Corsiva" w:cs="Arial"/>
          <w:b/>
          <w:color w:val="0066FF"/>
          <w:sz w:val="44"/>
          <w:szCs w:val="44"/>
        </w:rPr>
        <w:t>8 июля - ДЕНЬ СЕМЬИ, ЛЮБВИ И ВЕРНОСТИ</w:t>
      </w:r>
    </w:p>
    <w:p w:rsidR="00946170" w:rsidRPr="00C740A3" w:rsidRDefault="00946170" w:rsidP="00946170">
      <w:pPr>
        <w:jc w:val="center"/>
        <w:rPr>
          <w:rFonts w:ascii="Monotype Corsiva" w:hAnsi="Monotype Corsiva" w:cs="Arial"/>
          <w:color w:val="0066FF"/>
          <w:sz w:val="40"/>
          <w:szCs w:val="40"/>
          <w:shd w:val="clear" w:color="auto" w:fill="FFFFFF"/>
        </w:rPr>
      </w:pPr>
    </w:p>
    <w:p w:rsidR="00946170" w:rsidRPr="00C740A3" w:rsidRDefault="00C740A3" w:rsidP="00C740A3">
      <w:pPr>
        <w:spacing w:line="276" w:lineRule="auto"/>
        <w:ind w:firstLine="708"/>
        <w:jc w:val="both"/>
        <w:rPr>
          <w:rFonts w:ascii="Monotype Corsiva" w:hAnsi="Monotype Corsiva" w:cs="Arial"/>
          <w:color w:val="0066FF"/>
          <w:sz w:val="40"/>
          <w:szCs w:val="40"/>
          <w:shd w:val="clear" w:color="auto" w:fill="FFFFFF"/>
        </w:rPr>
      </w:pPr>
      <w:r w:rsidRPr="00C740A3">
        <w:rPr>
          <w:noProof/>
          <w:color w:val="0066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76200</wp:posOffset>
            </wp:positionV>
            <wp:extent cx="2510790" cy="2314575"/>
            <wp:effectExtent l="0" t="0" r="3810" b="9525"/>
            <wp:wrapTight wrapText="bothSides">
              <wp:wrapPolygon edited="0">
                <wp:start x="0" y="0"/>
                <wp:lineTo x="0" y="21511"/>
                <wp:lineTo x="21469" y="21511"/>
                <wp:lineTo x="21469" y="0"/>
                <wp:lineTo x="0" y="0"/>
              </wp:wrapPolygon>
            </wp:wrapTight>
            <wp:docPr id="1" name="Рисунок 1" descr="https://potokmedia.ru/wp-content/uploads/2018/07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tokmedia.ru/wp-content/uploads/2018/07/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0A3">
        <w:rPr>
          <w:rFonts w:ascii="Monotype Corsiva" w:hAnsi="Monotype Corsiva" w:cs="Arial"/>
          <w:color w:val="0066FF"/>
          <w:sz w:val="40"/>
          <w:szCs w:val="40"/>
        </w:rPr>
        <w:t xml:space="preserve"> </w:t>
      </w:r>
      <w:r w:rsidR="00946170" w:rsidRPr="00C740A3">
        <w:rPr>
          <w:rFonts w:ascii="Monotype Corsiva" w:hAnsi="Monotype Corsiva" w:cs="Arial"/>
          <w:color w:val="0066FF"/>
          <w:sz w:val="40"/>
          <w:szCs w:val="40"/>
        </w:rPr>
        <w:t>«День семьи, любви и верности» - сравнительно молодой праздник, ему всего девять лет. Но этот праздник стал любимым для всех россиян, и празднуют его и в городах, и в посёлках, и в сёлах, и, конечно, во многих семьях.</w:t>
      </w:r>
      <w:r w:rsidR="00946170" w:rsidRPr="00C740A3">
        <w:rPr>
          <w:rFonts w:ascii="Monotype Corsiva" w:hAnsi="Monotype Corsiva" w:cs="Arial"/>
          <w:color w:val="0066FF"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</w:p>
    <w:p w:rsidR="00BD1906" w:rsidRPr="00C740A3" w:rsidRDefault="00946170" w:rsidP="00C740A3">
      <w:pPr>
        <w:spacing w:line="276" w:lineRule="auto"/>
        <w:ind w:firstLine="708"/>
        <w:jc w:val="both"/>
        <w:rPr>
          <w:rFonts w:ascii="Monotype Corsiva" w:hAnsi="Monotype Corsiva"/>
          <w:color w:val="0066FF"/>
          <w:sz w:val="40"/>
          <w:szCs w:val="40"/>
        </w:rPr>
      </w:pPr>
      <w:r w:rsidRPr="00C740A3">
        <w:rPr>
          <w:rFonts w:ascii="Monotype Corsiva" w:hAnsi="Monotype Corsiva" w:cs="Arial"/>
          <w:color w:val="0066FF"/>
          <w:sz w:val="40"/>
          <w:szCs w:val="40"/>
        </w:rPr>
        <w:t>День семьи, любви и верности имеет два статуса – общероссийский и семейный. Хотя может быть это одно и то же: ведь основание государства – это семья. </w:t>
      </w:r>
      <w:r w:rsidRPr="00C740A3">
        <w:rPr>
          <w:rFonts w:ascii="Monotype Corsiva" w:hAnsi="Monotype Corsiva" w:cs="Arial"/>
          <w:color w:val="0066FF"/>
          <w:sz w:val="40"/>
          <w:szCs w:val="40"/>
        </w:rPr>
        <w:br/>
        <w:t xml:space="preserve">В 2008 году впервые объявили о новом российском </w:t>
      </w:r>
      <w:r w:rsidRPr="00C740A3">
        <w:rPr>
          <w:rFonts w:ascii="Monotype Corsiva" w:hAnsi="Monotype Corsiva" w:cs="Arial"/>
          <w:color w:val="0066FF"/>
          <w:sz w:val="40"/>
          <w:szCs w:val="40"/>
        </w:rPr>
        <w:t xml:space="preserve">празднике, который назвали </w:t>
      </w:r>
      <w:proofErr w:type="gramStart"/>
      <w:r w:rsidRPr="00C740A3">
        <w:rPr>
          <w:rFonts w:ascii="Monotype Corsiva" w:hAnsi="Monotype Corsiva" w:cs="Arial"/>
          <w:color w:val="0066FF"/>
          <w:sz w:val="40"/>
          <w:szCs w:val="40"/>
        </w:rPr>
        <w:t>Днём</w:t>
      </w:r>
      <w:proofErr w:type="gramEnd"/>
      <w:r w:rsidRPr="00C740A3">
        <w:rPr>
          <w:rFonts w:ascii="Monotype Corsiva" w:hAnsi="Monotype Corsiva" w:cs="Arial"/>
          <w:color w:val="0066FF"/>
          <w:sz w:val="40"/>
          <w:szCs w:val="40"/>
        </w:rPr>
        <w:t xml:space="preserve"> </w:t>
      </w:r>
      <w:r w:rsidRPr="00C740A3">
        <w:rPr>
          <w:rFonts w:ascii="Monotype Corsiva" w:hAnsi="Monotype Corsiva" w:cs="Arial"/>
          <w:color w:val="0066FF"/>
          <w:sz w:val="40"/>
          <w:szCs w:val="40"/>
        </w:rPr>
        <w:t>семьи, любви и верности. «Вот и у нас появился свой праздник любви», - писали многие газеты. И тут же назвали его «русским Днём Святого Валентина». Однако сравнивать два эти праздника никак нельзя. День Святого Валентина считается днем влюбленных, а влюбленность подразумевает жаркие чувства и страсть, которые далеко не всегда перерастают в любовь и служат для создания крепкой, надежной семьи. </w:t>
      </w:r>
      <w:r w:rsidRPr="00C740A3">
        <w:rPr>
          <w:rFonts w:ascii="Monotype Corsiva" w:hAnsi="Monotype Corsiva" w:cs="Arial"/>
          <w:color w:val="0066FF"/>
          <w:sz w:val="40"/>
          <w:szCs w:val="40"/>
        </w:rPr>
        <w:br/>
        <w:t>Наш же, русский праздник посвящен именно Любви – да-да, Любви с большой буквы. Той любви, которая даёт возможность двум людям пройти долгий жизненный путь рука об руку и стать духовно единым целым.</w:t>
      </w:r>
    </w:p>
    <w:sectPr w:rsidR="00BD1906" w:rsidRPr="00C740A3" w:rsidSect="00C740A3">
      <w:pgSz w:w="11906" w:h="16838"/>
      <w:pgMar w:top="1440" w:right="1440" w:bottom="1440" w:left="1418" w:header="708" w:footer="708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DC"/>
    <w:rsid w:val="00946170"/>
    <w:rsid w:val="00BD1906"/>
    <w:rsid w:val="00C51EDC"/>
    <w:rsid w:val="00C7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1C85"/>
  <w15:chartTrackingRefBased/>
  <w15:docId w15:val="{C3B1372D-64E6-438A-8ED9-13AD7828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2019-07-14T11:21:00Z</dcterms:created>
  <dcterms:modified xsi:type="dcterms:W3CDTF">2019-07-14T11:40:00Z</dcterms:modified>
</cp:coreProperties>
</file>