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9AC" w:rsidRPr="00EC7939" w:rsidRDefault="00A539AC" w:rsidP="00A539AC">
      <w:pPr>
        <w:pStyle w:val="a3"/>
        <w:jc w:val="center"/>
        <w:rPr>
          <w:rFonts w:ascii="Comic Sans MS" w:hAnsi="Comic Sans MS"/>
          <w:b/>
          <w:color w:val="0033CC"/>
          <w:sz w:val="44"/>
          <w:szCs w:val="44"/>
        </w:rPr>
      </w:pPr>
      <w:r w:rsidRPr="00EC7939">
        <w:rPr>
          <w:rFonts w:ascii="Comic Sans MS" w:hAnsi="Comic Sans MS"/>
          <w:b/>
          <w:color w:val="0033CC"/>
          <w:sz w:val="44"/>
          <w:szCs w:val="44"/>
        </w:rPr>
        <w:t>«</w:t>
      </w:r>
      <w:r w:rsidRPr="00EC7939">
        <w:rPr>
          <w:rFonts w:ascii="Comic Sans MS" w:hAnsi="Comic Sans MS"/>
          <w:b/>
          <w:color w:val="0033CC"/>
          <w:sz w:val="44"/>
          <w:szCs w:val="44"/>
        </w:rPr>
        <w:t>С физкультурой мы дружны – нам болезни не страшны!» - веселые старты</w:t>
      </w:r>
    </w:p>
    <w:p w:rsidR="00A539AC" w:rsidRPr="00EC7939" w:rsidRDefault="00A539AC" w:rsidP="00A539AC">
      <w:pPr>
        <w:pStyle w:val="a3"/>
        <w:rPr>
          <w:rFonts w:ascii="Comic Sans MS" w:hAnsi="Comic Sans MS"/>
          <w:color w:val="0033CC"/>
          <w:sz w:val="44"/>
          <w:szCs w:val="44"/>
        </w:rPr>
      </w:pPr>
    </w:p>
    <w:p w:rsidR="00F52A6D" w:rsidRPr="00EC7939" w:rsidRDefault="00A539AC" w:rsidP="00833443">
      <w:pPr>
        <w:pStyle w:val="a3"/>
        <w:spacing w:line="276" w:lineRule="auto"/>
        <w:ind w:firstLine="708"/>
        <w:jc w:val="both"/>
        <w:rPr>
          <w:rFonts w:ascii="Comic Sans MS" w:hAnsi="Comic Sans MS"/>
          <w:color w:val="0033CC"/>
          <w:sz w:val="40"/>
          <w:szCs w:val="40"/>
        </w:rPr>
      </w:pPr>
      <w:r w:rsidRPr="00EC7939">
        <w:rPr>
          <w:rFonts w:ascii="Comic Sans MS" w:hAnsi="Comic Sans MS"/>
          <w:color w:val="0033CC"/>
          <w:sz w:val="40"/>
          <w:szCs w:val="40"/>
        </w:rPr>
        <w:t>18</w:t>
      </w:r>
      <w:r w:rsidRPr="00EC7939">
        <w:rPr>
          <w:rFonts w:ascii="Comic Sans MS" w:hAnsi="Comic Sans MS"/>
          <w:color w:val="0033CC"/>
          <w:sz w:val="40"/>
          <w:szCs w:val="40"/>
        </w:rPr>
        <w:t xml:space="preserve"> июня наша библиотека провела самые веселые из всех спортивных и самые литературные из всех интеллектуальных игр – «Веселые библиотечные старты!» Участники игры состязались в ловкости, см</w:t>
      </w:r>
      <w:r w:rsidRPr="00EC7939">
        <w:rPr>
          <w:rFonts w:ascii="Comic Sans MS" w:hAnsi="Comic Sans MS"/>
          <w:color w:val="0033CC"/>
          <w:sz w:val="40"/>
          <w:szCs w:val="40"/>
        </w:rPr>
        <w:t xml:space="preserve">екалке, быстроте, и конечно, в знании </w:t>
      </w:r>
      <w:r w:rsidRPr="00EC7939">
        <w:rPr>
          <w:rFonts w:ascii="Comic Sans MS" w:hAnsi="Comic Sans MS"/>
          <w:color w:val="0033CC"/>
          <w:sz w:val="40"/>
          <w:szCs w:val="40"/>
        </w:rPr>
        <w:t xml:space="preserve">сказок, рассказов и детских </w:t>
      </w:r>
      <w:r w:rsidRPr="00EC7939">
        <w:rPr>
          <w:rFonts w:ascii="Comic Sans MS" w:hAnsi="Comic Sans MS"/>
          <w:color w:val="0033CC"/>
          <w:sz w:val="40"/>
          <w:szCs w:val="40"/>
        </w:rPr>
        <w:t>стихов</w:t>
      </w:r>
      <w:r w:rsidRPr="00EC7939">
        <w:rPr>
          <w:rFonts w:ascii="Comic Sans MS" w:hAnsi="Comic Sans MS"/>
          <w:color w:val="0033CC"/>
          <w:sz w:val="40"/>
          <w:szCs w:val="40"/>
        </w:rPr>
        <w:t>.</w:t>
      </w:r>
    </w:p>
    <w:p w:rsidR="00A539AC" w:rsidRDefault="00A539AC" w:rsidP="00833443">
      <w:pPr>
        <w:pStyle w:val="a3"/>
        <w:spacing w:line="276" w:lineRule="auto"/>
        <w:ind w:firstLine="708"/>
        <w:jc w:val="both"/>
        <w:rPr>
          <w:rFonts w:ascii="Comic Sans MS" w:hAnsi="Comic Sans MS"/>
          <w:color w:val="0033CC"/>
          <w:sz w:val="40"/>
          <w:szCs w:val="40"/>
        </w:rPr>
      </w:pPr>
      <w:r w:rsidRPr="00EC7939">
        <w:rPr>
          <w:rFonts w:ascii="Comic Sans MS" w:hAnsi="Comic Sans MS"/>
          <w:color w:val="0033CC"/>
          <w:sz w:val="40"/>
          <w:szCs w:val="40"/>
        </w:rPr>
        <w:t xml:space="preserve">Интересно и </w:t>
      </w:r>
      <w:r w:rsidRPr="00EC7939">
        <w:rPr>
          <w:rFonts w:ascii="Comic Sans MS" w:hAnsi="Comic Sans MS"/>
          <w:color w:val="0033CC"/>
          <w:sz w:val="40"/>
          <w:szCs w:val="40"/>
        </w:rPr>
        <w:t>весело прошли библиотечные старты.</w:t>
      </w:r>
    </w:p>
    <w:p w:rsidR="00833443" w:rsidRDefault="00833443" w:rsidP="00A539AC">
      <w:pPr>
        <w:pStyle w:val="a3"/>
        <w:ind w:firstLine="708"/>
        <w:jc w:val="both"/>
        <w:rPr>
          <w:rFonts w:ascii="Comic Sans MS" w:hAnsi="Comic Sans MS"/>
          <w:color w:val="0033CC"/>
          <w:sz w:val="40"/>
          <w:szCs w:val="40"/>
        </w:rPr>
      </w:pPr>
    </w:p>
    <w:p w:rsidR="00EC7939" w:rsidRDefault="00EC7939" w:rsidP="00EC7939">
      <w:pPr>
        <w:pStyle w:val="a3"/>
        <w:jc w:val="both"/>
        <w:rPr>
          <w:rFonts w:ascii="Comic Sans MS" w:hAnsi="Comic Sans MS"/>
          <w:color w:val="36312D"/>
          <w:sz w:val="44"/>
          <w:szCs w:val="44"/>
        </w:rPr>
      </w:pPr>
      <w:r>
        <w:rPr>
          <w:noProof/>
        </w:rPr>
        <w:drawing>
          <wp:inline distT="0" distB="0" distL="0" distR="0" wp14:anchorId="6BEFA9F6" wp14:editId="74E68C67">
            <wp:extent cx="6315075" cy="3333607"/>
            <wp:effectExtent l="0" t="0" r="0" b="635"/>
            <wp:docPr id="2" name="Рисунок 2" descr="http://98.dou.spb.ru/2016-09-15-23-57-02/galereya/image?view=image&amp;format=raw&amp;type=img&amp;id=8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8.dou.spb.ru/2016-09-15-23-57-02/galereya/image?view=image&amp;format=raw&amp;type=img&amp;id=819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695" cy="333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939" w:rsidRPr="00A539AC" w:rsidRDefault="00EC7939" w:rsidP="00A539AC">
      <w:pPr>
        <w:pStyle w:val="a3"/>
        <w:ind w:firstLine="708"/>
        <w:jc w:val="both"/>
        <w:rPr>
          <w:rFonts w:ascii="Comic Sans MS" w:hAnsi="Comic Sans MS"/>
          <w:sz w:val="44"/>
          <w:szCs w:val="44"/>
        </w:rPr>
      </w:pPr>
      <w:bookmarkStart w:id="0" w:name="_GoBack"/>
      <w:bookmarkEnd w:id="0"/>
    </w:p>
    <w:sectPr w:rsidR="00EC7939" w:rsidRPr="00A539AC" w:rsidSect="0083344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B2"/>
    <w:rsid w:val="002629B2"/>
    <w:rsid w:val="00833443"/>
    <w:rsid w:val="00A539AC"/>
    <w:rsid w:val="00EC7939"/>
    <w:rsid w:val="00F5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1B19"/>
  <w15:chartTrackingRefBased/>
  <w15:docId w15:val="{54E0F111-9462-422A-A84D-B79AEC4C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9A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</dc:creator>
  <cp:keywords/>
  <dc:description/>
  <cp:lastModifiedBy>PET</cp:lastModifiedBy>
  <cp:revision>2</cp:revision>
  <dcterms:created xsi:type="dcterms:W3CDTF">2019-06-19T12:55:00Z</dcterms:created>
  <dcterms:modified xsi:type="dcterms:W3CDTF">2019-06-19T13:18:00Z</dcterms:modified>
</cp:coreProperties>
</file>