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1F" w:rsidRPr="009F4B1F" w:rsidRDefault="00AC0E2F" w:rsidP="00AC0E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otype Corsiva" w:hAnsi="Monotype Corsiva"/>
          <w:b/>
          <w:color w:val="0000FF"/>
          <w:sz w:val="56"/>
          <w:szCs w:val="5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518160</wp:posOffset>
            </wp:positionV>
            <wp:extent cx="1942465" cy="2500630"/>
            <wp:effectExtent l="0" t="0" r="635" b="0"/>
            <wp:wrapThrough wrapText="bothSides">
              <wp:wrapPolygon edited="0">
                <wp:start x="0" y="0"/>
                <wp:lineTo x="0" y="21392"/>
                <wp:lineTo x="21395" y="21392"/>
                <wp:lineTo x="21395" y="0"/>
                <wp:lineTo x="0" y="0"/>
              </wp:wrapPolygon>
            </wp:wrapThrough>
            <wp:docPr id="1" name="Рисунок 1" descr="https://www.prlib.ru/sites/default/files/book_preview/ca4373ed-f09a-4f06-98ec-31b012b46145/239633_doc1_69841245-734E-4175-934F-09C04723CB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lib.ru/sites/default/files/book_preview/ca4373ed-f09a-4f06-98ec-31b012b46145/239633_doc1_69841245-734E-4175-934F-09C04723CB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E2F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 xml:space="preserve"> </w:t>
      </w:r>
      <w:r w:rsidR="009F4B1F" w:rsidRPr="009F4B1F">
        <w:rPr>
          <w:rFonts w:ascii="Monotype Corsiva" w:hAnsi="Monotype Corsiva"/>
          <w:b/>
          <w:color w:val="0000FF"/>
          <w:sz w:val="56"/>
          <w:szCs w:val="56"/>
        </w:rPr>
        <w:t>Заморочки из пушкинской бочки</w:t>
      </w:r>
      <w:r w:rsidR="009F4B1F" w:rsidRPr="009F4B1F">
        <w:rPr>
          <w:rFonts w:ascii="Monotype Corsiva" w:hAnsi="Monotype Corsiva"/>
          <w:b/>
          <w:color w:val="0000FF"/>
          <w:sz w:val="56"/>
          <w:szCs w:val="56"/>
          <w:shd w:val="clear" w:color="auto" w:fill="FFFFFF"/>
        </w:rPr>
        <w:t xml:space="preserve"> </w:t>
      </w:r>
      <w:bookmarkStart w:id="0" w:name="_GoBack"/>
      <w:bookmarkEnd w:id="0"/>
    </w:p>
    <w:p w:rsidR="009F4B1F" w:rsidRPr="009F4B1F" w:rsidRDefault="009F4B1F" w:rsidP="00AC0E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otype Corsiva" w:hAnsi="Monotype Corsiva"/>
          <w:color w:val="0000FF"/>
          <w:sz w:val="56"/>
          <w:szCs w:val="56"/>
          <w:shd w:val="clear" w:color="auto" w:fill="FFFFFF"/>
        </w:rPr>
      </w:pPr>
    </w:p>
    <w:p w:rsidR="00EC1B99" w:rsidRPr="009F4B1F" w:rsidRDefault="00AC0E2F" w:rsidP="00AC0E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otype Corsiva" w:hAnsi="Monotype Corsiva"/>
          <w:color w:val="0000FF"/>
          <w:sz w:val="38"/>
          <w:szCs w:val="38"/>
        </w:rPr>
      </w:pPr>
      <w:r w:rsidRPr="009F4B1F">
        <w:rPr>
          <w:rFonts w:ascii="Monotype Corsiva" w:hAnsi="Monotype Corsiva"/>
          <w:color w:val="0000FF"/>
          <w:sz w:val="38"/>
          <w:szCs w:val="38"/>
          <w:shd w:val="clear" w:color="auto" w:fill="FFFFFF"/>
        </w:rPr>
        <w:t>Всем известно, что 6 июня – день рождения великого русского поэта Алек</w:t>
      </w:r>
      <w:r w:rsidRPr="009F4B1F">
        <w:rPr>
          <w:rFonts w:ascii="Monotype Corsiva" w:hAnsi="Monotype Corsiva"/>
          <w:color w:val="0000FF"/>
          <w:sz w:val="38"/>
          <w:szCs w:val="38"/>
          <w:shd w:val="clear" w:color="auto" w:fill="FFFFFF"/>
        </w:rPr>
        <w:t xml:space="preserve">сандра Сергеевича Пушкина, чьё </w:t>
      </w:r>
      <w:r w:rsidRPr="009F4B1F">
        <w:rPr>
          <w:rFonts w:ascii="Monotype Corsiva" w:hAnsi="Monotype Corsiva"/>
          <w:color w:val="0000FF"/>
          <w:sz w:val="38"/>
          <w:szCs w:val="38"/>
          <w:shd w:val="clear" w:color="auto" w:fill="FFFFFF"/>
        </w:rPr>
        <w:t>творчество любят и маленькие, и взрослые, поэтому в этот день по всей стране отмечают Пушкинский день России.</w:t>
      </w:r>
      <w:r w:rsidRPr="009F4B1F">
        <w:rPr>
          <w:rFonts w:ascii="Monotype Corsiva" w:hAnsi="Monotype Corsiva"/>
          <w:color w:val="0000FF"/>
          <w:sz w:val="38"/>
          <w:szCs w:val="38"/>
        </w:rPr>
        <w:t xml:space="preserve"> В этот день</w:t>
      </w:r>
      <w:r w:rsidR="00EC1B99" w:rsidRPr="009F4B1F">
        <w:rPr>
          <w:rFonts w:ascii="Monotype Corsiva" w:hAnsi="Monotype Corsiva"/>
          <w:color w:val="0000FF"/>
          <w:sz w:val="38"/>
          <w:szCs w:val="38"/>
        </w:rPr>
        <w:t xml:space="preserve"> в библиотеке</w:t>
      </w:r>
      <w:r w:rsidR="0069052A" w:rsidRPr="009F4B1F">
        <w:rPr>
          <w:rFonts w:ascii="Monotype Corsiva" w:hAnsi="Monotype Corsiva"/>
          <w:color w:val="0000FF"/>
          <w:sz w:val="38"/>
          <w:szCs w:val="38"/>
        </w:rPr>
        <w:t xml:space="preserve"> для участников летнего лагеря </w:t>
      </w:r>
      <w:r w:rsidR="00EC1B99" w:rsidRPr="009F4B1F">
        <w:rPr>
          <w:rFonts w:ascii="Monotype Corsiva" w:hAnsi="Monotype Corsiva"/>
          <w:color w:val="0000FF"/>
          <w:sz w:val="38"/>
          <w:szCs w:val="38"/>
        </w:rPr>
        <w:t xml:space="preserve">при </w:t>
      </w:r>
      <w:r w:rsidR="00EC1B99" w:rsidRPr="009F4B1F">
        <w:rPr>
          <w:rFonts w:ascii="Monotype Corsiva" w:hAnsi="Monotype Corsiva"/>
          <w:color w:val="0000FF"/>
          <w:sz w:val="38"/>
          <w:szCs w:val="38"/>
        </w:rPr>
        <w:t>Золотухинской</w:t>
      </w:r>
      <w:r w:rsidR="00EC1B99" w:rsidRPr="009F4B1F">
        <w:rPr>
          <w:rFonts w:ascii="Monotype Corsiva" w:hAnsi="Monotype Corsiva"/>
          <w:color w:val="0000FF"/>
          <w:sz w:val="38"/>
          <w:szCs w:val="38"/>
        </w:rPr>
        <w:t xml:space="preserve"> школе </w:t>
      </w:r>
      <w:r w:rsidRPr="009F4B1F">
        <w:rPr>
          <w:rFonts w:ascii="Monotype Corsiva" w:hAnsi="Monotype Corsiva"/>
          <w:color w:val="0000FF"/>
          <w:sz w:val="38"/>
          <w:szCs w:val="38"/>
        </w:rPr>
        <w:t xml:space="preserve">и взрослых любителей творчества великого писателя </w:t>
      </w:r>
      <w:r w:rsidR="00EC1B99" w:rsidRPr="009F4B1F">
        <w:rPr>
          <w:rFonts w:ascii="Monotype Corsiva" w:hAnsi="Monotype Corsiva"/>
          <w:color w:val="0000FF"/>
          <w:sz w:val="38"/>
          <w:szCs w:val="38"/>
        </w:rPr>
        <w:t>прошел конкурс внимательных и начитанных «Заморочки из пушкинской бочки</w:t>
      </w:r>
      <w:r w:rsidRPr="009F4B1F">
        <w:rPr>
          <w:rFonts w:ascii="Monotype Corsiva" w:hAnsi="Monotype Corsiva"/>
          <w:color w:val="0000FF"/>
          <w:sz w:val="38"/>
          <w:szCs w:val="38"/>
        </w:rPr>
        <w:t xml:space="preserve">» </w:t>
      </w:r>
      <w:r w:rsidR="00EC1B99" w:rsidRPr="009F4B1F">
        <w:rPr>
          <w:rFonts w:ascii="Monotype Corsiva" w:hAnsi="Monotype Corsiva"/>
          <w:color w:val="0000FF"/>
          <w:sz w:val="38"/>
          <w:szCs w:val="38"/>
        </w:rPr>
        <w:t>по сказкам Александра Сергеевича. Добрые, веселые и поучительные, они на долгие годы становятся нашими друзьями и советчиками. Сказочные герои своими поступками помогают нам учиться отличать добро от зла, правду ото лжи, стать честными, смелыми, спра</w:t>
      </w:r>
      <w:r w:rsidR="0069052A" w:rsidRPr="009F4B1F">
        <w:rPr>
          <w:rFonts w:ascii="Monotype Corsiva" w:hAnsi="Monotype Corsiva"/>
          <w:color w:val="0000FF"/>
          <w:sz w:val="38"/>
          <w:szCs w:val="38"/>
        </w:rPr>
        <w:t xml:space="preserve">ведливыми. Вначале мероприятия </w:t>
      </w:r>
      <w:r w:rsidR="00EC1B99" w:rsidRPr="009F4B1F">
        <w:rPr>
          <w:rFonts w:ascii="Monotype Corsiva" w:hAnsi="Monotype Corsiva"/>
          <w:color w:val="0000FF"/>
          <w:sz w:val="38"/>
          <w:szCs w:val="38"/>
        </w:rPr>
        <w:t>ребята попытались вспомнить все сказки Александра Сергеевича. Оказалось, что ребята хорошо знают пять пушкинских сказок: «Сказка о золотом петушке», «Сказка о попе и его работнике Балде», «Сказка о золотой рыбке», «Сказка о мёртвой царевне», «Сказка о царе Салтане». Затем начались конкурсы и игры: «Угадай героя», «Из какой сказки строки», «</w:t>
      </w:r>
      <w:r w:rsidRPr="009F4B1F">
        <w:rPr>
          <w:rFonts w:ascii="Monotype Corsiva" w:hAnsi="Monotype Corsiva"/>
          <w:color w:val="0000FF"/>
          <w:sz w:val="38"/>
          <w:szCs w:val="38"/>
        </w:rPr>
        <w:t>Пословица в сказке</w:t>
      </w:r>
      <w:r w:rsidR="00EC1B99" w:rsidRPr="009F4B1F">
        <w:rPr>
          <w:rFonts w:ascii="Monotype Corsiva" w:hAnsi="Monotype Corsiva"/>
          <w:color w:val="0000FF"/>
          <w:sz w:val="38"/>
          <w:szCs w:val="38"/>
        </w:rPr>
        <w:t>». </w:t>
      </w:r>
    </w:p>
    <w:p w:rsidR="00EC1B99" w:rsidRPr="009F4B1F" w:rsidRDefault="00EC1B99" w:rsidP="00AC0E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otype Corsiva" w:hAnsi="Monotype Corsiva"/>
          <w:color w:val="0000FF"/>
          <w:sz w:val="38"/>
          <w:szCs w:val="38"/>
        </w:rPr>
      </w:pPr>
      <w:r w:rsidRPr="009F4B1F">
        <w:rPr>
          <w:rFonts w:ascii="Monotype Corsiva" w:hAnsi="Monotype Corsiva"/>
          <w:color w:val="0000FF"/>
          <w:sz w:val="38"/>
          <w:szCs w:val="38"/>
        </w:rPr>
        <w:t>Особенно ребятам понравилась игра «</w:t>
      </w:r>
      <w:r w:rsidR="0069052A" w:rsidRPr="009F4B1F">
        <w:rPr>
          <w:rFonts w:ascii="Monotype Corsiva" w:hAnsi="Monotype Corsiva"/>
          <w:color w:val="0000FF"/>
          <w:sz w:val="38"/>
          <w:szCs w:val="38"/>
        </w:rPr>
        <w:t>Задания от белочки</w:t>
      </w:r>
      <w:r w:rsidRPr="009F4B1F">
        <w:rPr>
          <w:rFonts w:ascii="Monotype Corsiva" w:hAnsi="Monotype Corsiva"/>
          <w:color w:val="0000FF"/>
          <w:sz w:val="38"/>
          <w:szCs w:val="38"/>
        </w:rPr>
        <w:t xml:space="preserve">» - участникам были предложены </w:t>
      </w:r>
      <w:r w:rsidR="0069052A" w:rsidRPr="009F4B1F">
        <w:rPr>
          <w:rFonts w:ascii="Monotype Corsiva" w:hAnsi="Monotype Corsiva"/>
          <w:color w:val="0000FF"/>
          <w:sz w:val="38"/>
          <w:szCs w:val="38"/>
        </w:rPr>
        <w:t>отрывки из сказок</w:t>
      </w:r>
      <w:r w:rsidR="00AC0E2F" w:rsidRPr="009F4B1F">
        <w:rPr>
          <w:rFonts w:ascii="Monotype Corsiva" w:hAnsi="Monotype Corsiva"/>
          <w:color w:val="0000FF"/>
          <w:sz w:val="38"/>
          <w:szCs w:val="38"/>
        </w:rPr>
        <w:t xml:space="preserve"> спрятанные в орешках</w:t>
      </w:r>
      <w:r w:rsidRPr="009F4B1F">
        <w:rPr>
          <w:rFonts w:ascii="Monotype Corsiva" w:hAnsi="Monotype Corsiva"/>
          <w:color w:val="0000FF"/>
          <w:sz w:val="38"/>
          <w:szCs w:val="38"/>
        </w:rPr>
        <w:t xml:space="preserve">, а ребята должны были назвать сказку, </w:t>
      </w:r>
      <w:r w:rsidR="0069052A" w:rsidRPr="009F4B1F">
        <w:rPr>
          <w:rFonts w:ascii="Monotype Corsiva" w:hAnsi="Monotype Corsiva"/>
          <w:color w:val="0000FF"/>
          <w:sz w:val="38"/>
          <w:szCs w:val="38"/>
        </w:rPr>
        <w:t xml:space="preserve">из </w:t>
      </w:r>
      <w:r w:rsidRPr="009F4B1F">
        <w:rPr>
          <w:rFonts w:ascii="Monotype Corsiva" w:hAnsi="Monotype Corsiva"/>
          <w:color w:val="0000FF"/>
          <w:sz w:val="38"/>
          <w:szCs w:val="38"/>
        </w:rPr>
        <w:t xml:space="preserve">которой </w:t>
      </w:r>
      <w:r w:rsidR="0069052A" w:rsidRPr="009F4B1F">
        <w:rPr>
          <w:rFonts w:ascii="Monotype Corsiva" w:hAnsi="Monotype Corsiva"/>
          <w:color w:val="0000FF"/>
          <w:sz w:val="38"/>
          <w:szCs w:val="38"/>
        </w:rPr>
        <w:t>он</w:t>
      </w:r>
      <w:r w:rsidRPr="009F4B1F">
        <w:rPr>
          <w:rFonts w:ascii="Monotype Corsiva" w:hAnsi="Monotype Corsiva"/>
          <w:color w:val="0000FF"/>
          <w:sz w:val="38"/>
          <w:szCs w:val="38"/>
        </w:rPr>
        <w:t xml:space="preserve"> </w:t>
      </w:r>
      <w:r w:rsidR="0069052A" w:rsidRPr="009F4B1F">
        <w:rPr>
          <w:rFonts w:ascii="Monotype Corsiva" w:hAnsi="Monotype Corsiva"/>
          <w:color w:val="0000FF"/>
          <w:sz w:val="38"/>
          <w:szCs w:val="38"/>
        </w:rPr>
        <w:t>взят</w:t>
      </w:r>
      <w:r w:rsidRPr="009F4B1F">
        <w:rPr>
          <w:rFonts w:ascii="Monotype Corsiva" w:hAnsi="Monotype Corsiva"/>
          <w:color w:val="0000FF"/>
          <w:sz w:val="38"/>
          <w:szCs w:val="38"/>
        </w:rPr>
        <w:t xml:space="preserve">.   Вниманию </w:t>
      </w:r>
      <w:r w:rsidR="00AC0E2F" w:rsidRPr="009F4B1F">
        <w:rPr>
          <w:rFonts w:ascii="Monotype Corsiva" w:hAnsi="Monotype Corsiva"/>
          <w:color w:val="0000FF"/>
          <w:sz w:val="38"/>
          <w:szCs w:val="38"/>
        </w:rPr>
        <w:t>участников</w:t>
      </w:r>
      <w:r w:rsidRPr="009F4B1F">
        <w:rPr>
          <w:rFonts w:ascii="Monotype Corsiva" w:hAnsi="Monotype Corsiva"/>
          <w:color w:val="0000FF"/>
          <w:sz w:val="38"/>
          <w:szCs w:val="38"/>
        </w:rPr>
        <w:t xml:space="preserve"> была представлена книжная выставка «Как прекрасна Пушкинская сказка». </w:t>
      </w:r>
    </w:p>
    <w:p w:rsidR="00EC1B99" w:rsidRPr="009F4B1F" w:rsidRDefault="00EC1B99" w:rsidP="009F4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otype Corsiva" w:hAnsi="Monotype Corsiva" w:cs="Helvetica"/>
          <w:color w:val="0000FF"/>
          <w:sz w:val="38"/>
          <w:szCs w:val="38"/>
        </w:rPr>
      </w:pPr>
      <w:r w:rsidRPr="009F4B1F">
        <w:rPr>
          <w:rFonts w:ascii="Monotype Corsiva" w:hAnsi="Monotype Corsiva"/>
          <w:color w:val="0000FF"/>
          <w:sz w:val="38"/>
          <w:szCs w:val="38"/>
        </w:rPr>
        <w:t xml:space="preserve">Ярким финалом мероприятия стал показ мультфильма «Сказка о </w:t>
      </w:r>
      <w:r w:rsidR="00AC0E2F" w:rsidRPr="009F4B1F">
        <w:rPr>
          <w:rFonts w:ascii="Monotype Corsiva" w:hAnsi="Monotype Corsiva"/>
          <w:color w:val="0000FF"/>
          <w:sz w:val="38"/>
          <w:szCs w:val="38"/>
        </w:rPr>
        <w:t>Золотом петушке</w:t>
      </w:r>
      <w:r w:rsidRPr="009F4B1F">
        <w:rPr>
          <w:rFonts w:ascii="Monotype Corsiva" w:hAnsi="Monotype Corsiva"/>
          <w:color w:val="0000FF"/>
          <w:sz w:val="38"/>
          <w:szCs w:val="38"/>
        </w:rPr>
        <w:t>». </w:t>
      </w:r>
    </w:p>
    <w:p w:rsidR="00EC1B99" w:rsidRDefault="00EC1B99"/>
    <w:sectPr w:rsidR="00EC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9B"/>
    <w:rsid w:val="0069052A"/>
    <w:rsid w:val="009F4B1F"/>
    <w:rsid w:val="00AC0E2F"/>
    <w:rsid w:val="00EC1B99"/>
    <w:rsid w:val="00EE039B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F4D7"/>
  <w15:chartTrackingRefBased/>
  <w15:docId w15:val="{041AA2A7-E288-4157-A1BF-D7BE1240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2019-06-06T12:00:00Z</dcterms:created>
  <dcterms:modified xsi:type="dcterms:W3CDTF">2019-06-06T12:35:00Z</dcterms:modified>
</cp:coreProperties>
</file>